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398" w:rsidRPr="00872F2B" w:rsidRDefault="006E7398" w:rsidP="006E7398">
      <w:pPr>
        <w:spacing w:after="120" w:line="23" w:lineRule="atLeast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i/>
          <w:sz w:val="24"/>
          <w:szCs w:val="24"/>
        </w:rPr>
        <w:tab/>
        <w:t>Miejscowość, dat</w:t>
      </w:r>
      <w:r w:rsidR="00506B89">
        <w:rPr>
          <w:rFonts w:ascii="Times New Roman" w:hAnsi="Times New Roman" w:cs="Times New Roman"/>
          <w:i/>
          <w:sz w:val="24"/>
          <w:szCs w:val="24"/>
        </w:rPr>
        <w:t>a</w:t>
      </w:r>
      <w:bookmarkStart w:id="0" w:name="_GoBack"/>
      <w:bookmarkEnd w:id="0"/>
    </w:p>
    <w:p w:rsidR="006E7398" w:rsidRPr="00872F2B" w:rsidRDefault="006E7398" w:rsidP="006E7398">
      <w:pPr>
        <w:spacing w:after="120" w:line="23" w:lineRule="atLeast"/>
        <w:rPr>
          <w:rFonts w:ascii="Times New Roman" w:hAnsi="Times New Roman" w:cs="Times New Roman"/>
          <w:i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Protokół z posiedzenia Rady Stowarzyszenia LGD „</w:t>
      </w:r>
      <w:r>
        <w:rPr>
          <w:rFonts w:ascii="Times New Roman" w:hAnsi="Times New Roman" w:cs="Times New Roman"/>
          <w:sz w:val="24"/>
          <w:szCs w:val="24"/>
        </w:rPr>
        <w:t>Wrzosowa Kraina</w:t>
      </w:r>
      <w:r w:rsidRPr="00872F2B">
        <w:rPr>
          <w:rFonts w:ascii="Times New Roman" w:hAnsi="Times New Roman" w:cs="Times New Roman"/>
          <w:sz w:val="24"/>
          <w:szCs w:val="24"/>
        </w:rPr>
        <w:t>”, które odbyło się w dniu _____________.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Posiedzenie Rady rozpoczęło się o godzinie: ______i odbyło się w ___________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>(miejscowość, adres, oznaczenie sali).</w:t>
      </w:r>
    </w:p>
    <w:p w:rsidR="006E7398" w:rsidRPr="00872F2B" w:rsidRDefault="006E7398" w:rsidP="006E7398">
      <w:pPr>
        <w:pStyle w:val="Akapitzlist"/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Przed otwarciem posiedzenia Członkowie Rady potwierdzili swoją obecność podpisem na liście obecności oraz wypełnili deklaracje bezstronności, następnie przekazując je Przewodniczącemu Rady.</w:t>
      </w:r>
    </w:p>
    <w:p w:rsidR="006E7398" w:rsidRPr="00872F2B" w:rsidRDefault="006E7398" w:rsidP="006E7398">
      <w:pPr>
        <w:pStyle w:val="Akapitzlist"/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Przewodniczący Rady otworzył posiedzenie a następnie powitał obecnych Członków Rady oraz pozostałe osoby obecne na posiedzeniu. Następnie, na podstawie listy obecności, podał liczbę obecnych Członków Rady, która wynosiła _____________. </w:t>
      </w:r>
      <w:r w:rsidRPr="00872F2B">
        <w:rPr>
          <w:rFonts w:ascii="Times New Roman" w:hAnsi="Times New Roman" w:cs="Times New Roman"/>
          <w:sz w:val="24"/>
          <w:szCs w:val="24"/>
        </w:rPr>
        <w:br/>
        <w:t>i ustalił, że ____________________(</w:t>
      </w:r>
      <w:r w:rsidRPr="00872F2B">
        <w:rPr>
          <w:rFonts w:ascii="Times New Roman" w:hAnsi="Times New Roman" w:cs="Times New Roman"/>
          <w:i/>
          <w:sz w:val="24"/>
          <w:szCs w:val="24"/>
        </w:rPr>
        <w:t>istnieje quorum/nie istnieje quorum</w:t>
      </w:r>
      <w:r w:rsidRPr="00872F2B">
        <w:rPr>
          <w:rFonts w:ascii="Times New Roman" w:hAnsi="Times New Roman" w:cs="Times New Roman"/>
          <w:sz w:val="24"/>
          <w:szCs w:val="24"/>
        </w:rPr>
        <w:t>) oraz że _________________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zachowane są parytety, o których mowa w § 13 ust. 3 Regulaminu/ niezachowane są parytety, o których mowa w § 13 ust. 3 Regulaminu</w:t>
      </w:r>
      <w:r w:rsidRPr="00872F2B">
        <w:rPr>
          <w:rFonts w:ascii="Times New Roman" w:hAnsi="Times New Roman" w:cs="Times New Roman"/>
          <w:sz w:val="24"/>
          <w:szCs w:val="24"/>
        </w:rPr>
        <w:t>).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chwili otwarcia posiedzenia Rady na Sali obecni byli następujący Członkowie Rady:</w:t>
      </w:r>
    </w:p>
    <w:p w:rsidR="006E7398" w:rsidRPr="00872F2B" w:rsidRDefault="006E7398" w:rsidP="006E7398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_________________,</w:t>
      </w:r>
    </w:p>
    <w:p w:rsidR="006E7398" w:rsidRPr="00872F2B" w:rsidRDefault="006E7398" w:rsidP="006E7398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_________________,</w:t>
      </w:r>
    </w:p>
    <w:p w:rsidR="006E7398" w:rsidRPr="00872F2B" w:rsidRDefault="006E7398" w:rsidP="006E7398">
      <w:pPr>
        <w:pStyle w:val="Akapitzlist"/>
        <w:numPr>
          <w:ilvl w:val="0"/>
          <w:numId w:val="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…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Ilekroć którykolwiek z Członków Komitetu opuszczał posiedzenie, zostało to odnotowane w dalszej części Protokołu.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Na posiedzeniu obecny był ponadto _________________ - Członek Zarządu oraz ____________ - Pracownik Biura, a także inne osoby, które zostały wymienione w dalszej części Protokołu o ile zabierały głos.</w:t>
      </w:r>
    </w:p>
    <w:p w:rsidR="006E7398" w:rsidRPr="00872F2B" w:rsidRDefault="006E7398" w:rsidP="006E7398">
      <w:pPr>
        <w:spacing w:after="12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Po sprawdzeniu quorum i parytetów, Przewodniczący zarządził przeprowadzenie głosowania w celu wyboru sekretarza posiedzenia. Sekretarzem posiedzenia został _______________, wybrany stosunkiem głosów:</w:t>
      </w:r>
    </w:p>
    <w:p w:rsidR="006E7398" w:rsidRPr="00872F2B" w:rsidRDefault="006E7398" w:rsidP="006E7398">
      <w:pPr>
        <w:pStyle w:val="Akapitzlist"/>
        <w:numPr>
          <w:ilvl w:val="0"/>
          <w:numId w:val="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 głosów za,</w:t>
      </w:r>
    </w:p>
    <w:p w:rsidR="006E7398" w:rsidRPr="00872F2B" w:rsidRDefault="006E7398" w:rsidP="006E7398">
      <w:pPr>
        <w:pStyle w:val="Akapitzlist"/>
        <w:numPr>
          <w:ilvl w:val="0"/>
          <w:numId w:val="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 głosów przeciw,</w:t>
      </w:r>
    </w:p>
    <w:p w:rsidR="006E7398" w:rsidRPr="00872F2B" w:rsidRDefault="006E7398" w:rsidP="006E7398">
      <w:pPr>
        <w:pStyle w:val="Akapitzlist"/>
        <w:numPr>
          <w:ilvl w:val="0"/>
          <w:numId w:val="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 głosów wstrzymujących się.</w:t>
      </w:r>
    </w:p>
    <w:p w:rsidR="006E7398" w:rsidRPr="00872F2B" w:rsidRDefault="006E7398" w:rsidP="006E7398">
      <w:pPr>
        <w:spacing w:after="120" w:line="23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zostało/nie zostało</w:t>
      </w:r>
      <w:r w:rsidRPr="00872F2B">
        <w:rPr>
          <w:rFonts w:ascii="Times New Roman" w:hAnsi="Times New Roman" w:cs="Times New Roman"/>
          <w:sz w:val="24"/>
          <w:szCs w:val="24"/>
        </w:rPr>
        <w:t xml:space="preserve"> zachowane). Uchwała 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zostało/nie została)</w:t>
      </w:r>
      <w:r w:rsidRPr="00872F2B">
        <w:rPr>
          <w:rFonts w:ascii="Times New Roman" w:hAnsi="Times New Roman" w:cs="Times New Roman"/>
          <w:sz w:val="24"/>
          <w:szCs w:val="24"/>
        </w:rPr>
        <w:t xml:space="preserve"> przyjęta.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lastRenderedPageBreak/>
        <w:t>Po wyborze sekretarza posiedzenia Przewodniczący Rady przedstawił porządek posiedzenia, a następnie zwrócił się do Członków Rady z pytaniem dotyczącym konieczności zmiany lub uzupełnienia porządku posiedzenia o dodatkowe punkty.</w:t>
      </w:r>
    </w:p>
    <w:p w:rsidR="006E7398" w:rsidRPr="00872F2B" w:rsidRDefault="006E7398" w:rsidP="006E7398">
      <w:pPr>
        <w:pStyle w:val="Akapitzlist"/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Członek Rady _______________zgłosił następujący wniosek dotyczący uzupełnienia porządku posiedzenia o dodatkowe punkty:</w:t>
      </w:r>
    </w:p>
    <w:p w:rsidR="006E7398" w:rsidRPr="00872F2B" w:rsidRDefault="006E7398" w:rsidP="006E7398">
      <w:pPr>
        <w:pStyle w:val="Akapitzlist"/>
        <w:numPr>
          <w:ilvl w:val="0"/>
          <w:numId w:val="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_____________,</w:t>
      </w:r>
    </w:p>
    <w:p w:rsidR="006E7398" w:rsidRPr="00872F2B" w:rsidRDefault="006E7398" w:rsidP="006E7398">
      <w:pPr>
        <w:pStyle w:val="Akapitzlist"/>
        <w:numPr>
          <w:ilvl w:val="0"/>
          <w:numId w:val="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związku ze zgłoszeniem wniosku, o którym mowa powyżej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F2B">
        <w:rPr>
          <w:rFonts w:ascii="Times New Roman" w:hAnsi="Times New Roman" w:cs="Times New Roman"/>
          <w:sz w:val="24"/>
          <w:szCs w:val="24"/>
        </w:rPr>
        <w:t xml:space="preserve"> Przewodniczący Rady zarządził głosowanie nad zaproponowanymi zmianami. W głosowaniu nad wnioskiem oddano:</w:t>
      </w:r>
    </w:p>
    <w:p w:rsidR="006E7398" w:rsidRPr="00872F2B" w:rsidRDefault="006E7398" w:rsidP="006E7398">
      <w:pPr>
        <w:pStyle w:val="Akapitzlist"/>
        <w:numPr>
          <w:ilvl w:val="0"/>
          <w:numId w:val="5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 głosów za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7398" w:rsidRPr="00872F2B" w:rsidRDefault="006E7398" w:rsidP="006E7398">
      <w:pPr>
        <w:pStyle w:val="Akapitzlist"/>
        <w:numPr>
          <w:ilvl w:val="0"/>
          <w:numId w:val="5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 głosów przeciw,</w:t>
      </w:r>
    </w:p>
    <w:p w:rsidR="006E7398" w:rsidRPr="00872F2B" w:rsidRDefault="006E7398" w:rsidP="006E7398">
      <w:pPr>
        <w:pStyle w:val="Akapitzlist"/>
        <w:numPr>
          <w:ilvl w:val="0"/>
          <w:numId w:val="5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________ głosów wstrzymujących się. 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zostało/nie zostało</w:t>
      </w:r>
      <w:r w:rsidRPr="00872F2B">
        <w:rPr>
          <w:rFonts w:ascii="Times New Roman" w:hAnsi="Times New Roman" w:cs="Times New Roman"/>
          <w:sz w:val="24"/>
          <w:szCs w:val="24"/>
        </w:rPr>
        <w:t>) zachowane. Zmiana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została/ nie została</w:t>
      </w:r>
      <w:r w:rsidRPr="00872F2B">
        <w:rPr>
          <w:rFonts w:ascii="Times New Roman" w:hAnsi="Times New Roman" w:cs="Times New Roman"/>
          <w:sz w:val="24"/>
          <w:szCs w:val="24"/>
        </w:rPr>
        <w:t xml:space="preserve">) przyjęta. 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2F2B">
        <w:rPr>
          <w:rFonts w:ascii="Times New Roman" w:hAnsi="Times New Roman" w:cs="Times New Roman"/>
          <w:b/>
          <w:i/>
          <w:sz w:val="24"/>
          <w:szCs w:val="24"/>
        </w:rPr>
        <w:t>ALBO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W związku z brakiem wniosków lub niepodjęcia uchwały w sprawie zmiany lub uzupełnienia porządku posiedzenia, posiedzenie prowadzone było zgodnie z zaproponowanym przez Przewodniczącego porządkiem. 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398" w:rsidRPr="00872F2B" w:rsidRDefault="006E7398" w:rsidP="006E7398">
      <w:pPr>
        <w:widowControl w:val="0"/>
        <w:suppressAutoHyphens/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Uzgodniony porządek posiedzenia obejmował</w:t>
      </w:r>
      <w:r w:rsidRPr="00872F2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72F2B">
        <w:rPr>
          <w:rFonts w:ascii="Times New Roman" w:hAnsi="Times New Roman" w:cs="Times New Roman"/>
          <w:sz w:val="24"/>
          <w:szCs w:val="24"/>
        </w:rPr>
        <w:t>:</w:t>
      </w:r>
    </w:p>
    <w:p w:rsidR="006E7398" w:rsidRPr="00872F2B" w:rsidRDefault="006E7398" w:rsidP="006E7398">
      <w:pPr>
        <w:pStyle w:val="Akapitzlist"/>
        <w:widowControl w:val="0"/>
        <w:numPr>
          <w:ilvl w:val="2"/>
          <w:numId w:val="6"/>
        </w:numPr>
        <w:suppressAutoHyphens/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omówienie operacji objętych wnioskami, które zostały złożone w ramach naboru/naborów _________________________-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 (wskazanie wszystkich naborów, w ramach których złożone oceniane na posiedzeniu wnioski, zawierające datę ogłoszenia naboru, zakres tematyczny naboru, wskazanie czy chodzi o nabór wniosków dotyczących realizacji operacji przez podmioty inne niż LGD czy dotyczących realizacji operacji w ramach projektu grantowego);</w:t>
      </w:r>
    </w:p>
    <w:p w:rsidR="006E7398" w:rsidRPr="00872F2B" w:rsidRDefault="006E7398" w:rsidP="006E7398">
      <w:pPr>
        <w:widowControl w:val="0"/>
        <w:numPr>
          <w:ilvl w:val="2"/>
          <w:numId w:val="6"/>
        </w:numPr>
        <w:suppressAutoHyphens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wyliczenie przez Przewodniczącego Rady, na podstawie informacji przekazanej przez Biuro, wniosków, które nie zostały złożone w miejscu i terminie wskazanym w ogłoszeniu </w:t>
      </w:r>
      <w:r w:rsidRPr="00872F2B">
        <w:rPr>
          <w:rFonts w:ascii="Times New Roman" w:hAnsi="Times New Roman" w:cs="Times New Roman"/>
          <w:i/>
          <w:sz w:val="24"/>
          <w:szCs w:val="24"/>
        </w:rPr>
        <w:t>(ogłoszeniach)</w:t>
      </w:r>
      <w:r w:rsidRPr="00872F2B">
        <w:rPr>
          <w:rFonts w:ascii="Times New Roman" w:hAnsi="Times New Roman" w:cs="Times New Roman"/>
          <w:sz w:val="24"/>
          <w:szCs w:val="24"/>
        </w:rPr>
        <w:t xml:space="preserve"> o naborze wniosków oraz ewentualną dyskusję na ten temat;</w:t>
      </w:r>
    </w:p>
    <w:p w:rsidR="006E7398" w:rsidRPr="00872F2B" w:rsidRDefault="006E7398" w:rsidP="006E7398">
      <w:pPr>
        <w:widowControl w:val="0"/>
        <w:numPr>
          <w:ilvl w:val="2"/>
          <w:numId w:val="6"/>
        </w:numPr>
        <w:suppressAutoHyphens/>
        <w:spacing w:after="12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podjęcie uchwał w przedmiocie wyboru operacji, które zostały złożone w ramach naboru/naborów, o których mowa w pkt 1;</w:t>
      </w:r>
    </w:p>
    <w:p w:rsidR="006E7398" w:rsidRPr="00872F2B" w:rsidRDefault="006E7398" w:rsidP="006E7398">
      <w:pPr>
        <w:widowControl w:val="0"/>
        <w:numPr>
          <w:ilvl w:val="2"/>
          <w:numId w:val="6"/>
        </w:numPr>
        <w:suppressAutoHyphens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przekazanie przez Zarząd informacji o przyznaniu pomocy przez samorząd województwa na operacje, których ocena była przedmiotem wcześniejszych posiedzeń Rady;</w:t>
      </w:r>
    </w:p>
    <w:p w:rsidR="006E7398" w:rsidRPr="00872F2B" w:rsidRDefault="006E7398" w:rsidP="006E7398">
      <w:pPr>
        <w:widowControl w:val="0"/>
        <w:numPr>
          <w:ilvl w:val="2"/>
          <w:numId w:val="6"/>
        </w:numPr>
        <w:suppressAutoHyphens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omówienie złożonej przez Zarząd fiszki projektowej dotyczącej realizacji operacji własnej LGD i podjęcie uchwały w przedmiocie realizacji tej operacji,</w:t>
      </w:r>
    </w:p>
    <w:p w:rsidR="006E7398" w:rsidRPr="00872F2B" w:rsidRDefault="006E7398" w:rsidP="006E7398">
      <w:pPr>
        <w:widowControl w:val="0"/>
        <w:numPr>
          <w:ilvl w:val="2"/>
          <w:numId w:val="6"/>
        </w:numPr>
        <w:suppressAutoHyphens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lastRenderedPageBreak/>
        <w:t>wolne głosy, wnioski i zapytania.</w:t>
      </w:r>
    </w:p>
    <w:p w:rsidR="006E7398" w:rsidRPr="00872F2B" w:rsidRDefault="006E7398" w:rsidP="006E7398">
      <w:pPr>
        <w:widowControl w:val="0"/>
        <w:suppressAutoHyphens/>
        <w:spacing w:after="120" w:line="23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ind w:left="5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Przed rozpoczęciem omawiania wniosków o przyznanie pomocy lub wniosków grantobiorców Przewodniczący Rady dokonał analizy złożonych przez Członków Rady deklaracji bezstronności oraz Księgi Interesów. Następnie wskazał Członków Rady podlegających wyłączeniu z omawiania oraz oceny oznaczonych operacji. Byli nimi:</w:t>
      </w:r>
    </w:p>
    <w:p w:rsidR="006E7398" w:rsidRPr="00872F2B" w:rsidRDefault="006E7398" w:rsidP="006E7398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 - wyłączony z omawiania i oceny operacji _________________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nazwa operacji</w:t>
      </w:r>
      <w:r w:rsidRPr="00872F2B">
        <w:rPr>
          <w:rFonts w:ascii="Times New Roman" w:hAnsi="Times New Roman" w:cs="Times New Roman"/>
          <w:sz w:val="24"/>
          <w:szCs w:val="24"/>
        </w:rPr>
        <w:t>) objętej wnioskiem złożonym przez 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pełna nazwa wnioskodawcy</w:t>
      </w:r>
      <w:r w:rsidRPr="00872F2B">
        <w:rPr>
          <w:rFonts w:ascii="Times New Roman" w:hAnsi="Times New Roman" w:cs="Times New Roman"/>
          <w:sz w:val="24"/>
          <w:szCs w:val="24"/>
        </w:rPr>
        <w:t>) ze względu na okoliczność 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wskazanie okoliczności, np. poprzez wskazanie odpowiedniego punktu deklaracji bezstronności lub regulaminu</w:t>
      </w:r>
      <w:r w:rsidRPr="00872F2B">
        <w:rPr>
          <w:rFonts w:ascii="Times New Roman" w:hAnsi="Times New Roman" w:cs="Times New Roman"/>
          <w:sz w:val="24"/>
          <w:szCs w:val="24"/>
        </w:rPr>
        <w:t>)</w:t>
      </w:r>
    </w:p>
    <w:p w:rsidR="006E7398" w:rsidRPr="00872F2B" w:rsidRDefault="006E7398" w:rsidP="006E7398">
      <w:pPr>
        <w:pStyle w:val="Akapitzlist"/>
        <w:numPr>
          <w:ilvl w:val="0"/>
          <w:numId w:val="7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pStyle w:val="Akapitzlist"/>
        <w:spacing w:after="120" w:line="23" w:lineRule="atLeast"/>
        <w:ind w:left="8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Przewodniczący Rady zwrócił się następnie do Członków Rady z pytaniem dotyczącym posiadania przez nich wiedzy co do występowania okoliczności, które mogą budzić uzasadnione wątpliwości co do bezstronności któregokolwiek z nich w trakcie procesów omawiania i oceny wniosków. W odpowiedzi na pytanie Przewodniczącego Rady 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zgłoszono następujących Członków Rady wraz ze wskazaniem podanych poniżej wniosków i okoliczności budzących wątpliwości co do bezstronności / nie zgłoszono żadnych wniosków</w:t>
      </w:r>
      <w:r w:rsidRPr="00872F2B">
        <w:rPr>
          <w:rFonts w:ascii="Times New Roman" w:hAnsi="Times New Roman" w:cs="Times New Roman"/>
          <w:sz w:val="24"/>
          <w:szCs w:val="24"/>
        </w:rPr>
        <w:t>).</w:t>
      </w:r>
    </w:p>
    <w:p w:rsidR="006E7398" w:rsidRPr="00872F2B" w:rsidRDefault="006E7398" w:rsidP="006E7398">
      <w:pPr>
        <w:pStyle w:val="Akapitzlist"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Wnioski zgłoszone przez Członków Rady zostały poddane pod głosowanie Rady</w:t>
      </w:r>
      <w:r w:rsidRPr="00872F2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72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398" w:rsidRPr="00872F2B" w:rsidRDefault="006E7398" w:rsidP="006E7398">
      <w:pPr>
        <w:pStyle w:val="Akapitzlist"/>
        <w:numPr>
          <w:ilvl w:val="0"/>
          <w:numId w:val="8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wniosek dotyczący wyłączenia ____________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(imię i nazwisko Członka Rady) </w:t>
      </w:r>
      <w:r w:rsidRPr="00872F2B">
        <w:rPr>
          <w:rFonts w:ascii="Times New Roman" w:hAnsi="Times New Roman" w:cs="Times New Roman"/>
          <w:sz w:val="24"/>
          <w:szCs w:val="24"/>
        </w:rPr>
        <w:t xml:space="preserve">z oceny operacji 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>(wskazanie operacji):</w:t>
      </w:r>
    </w:p>
    <w:p w:rsidR="006E7398" w:rsidRPr="00872F2B" w:rsidRDefault="006E7398" w:rsidP="006E7398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 głosów za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7398" w:rsidRPr="00872F2B" w:rsidRDefault="006E7398" w:rsidP="006E7398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 głosów przeciw,</w:t>
      </w:r>
    </w:p>
    <w:p w:rsidR="006E7398" w:rsidRPr="00872F2B" w:rsidRDefault="006E7398" w:rsidP="006E7398">
      <w:pPr>
        <w:pStyle w:val="Akapitzlist"/>
        <w:numPr>
          <w:ilvl w:val="0"/>
          <w:numId w:val="9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________ głosów wstrzymujących się. </w:t>
      </w:r>
    </w:p>
    <w:p w:rsidR="006E7398" w:rsidRPr="00872F2B" w:rsidRDefault="006E7398" w:rsidP="006E7398">
      <w:pPr>
        <w:spacing w:after="120" w:line="23" w:lineRule="atLeast"/>
        <w:ind w:left="505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zostało/nie zostało</w:t>
      </w:r>
      <w:r w:rsidRPr="00872F2B">
        <w:rPr>
          <w:rFonts w:ascii="Times New Roman" w:hAnsi="Times New Roman" w:cs="Times New Roman"/>
          <w:sz w:val="24"/>
          <w:szCs w:val="24"/>
        </w:rPr>
        <w:t>) zachowane. Członek Rady 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został/nie został</w:t>
      </w:r>
      <w:r w:rsidRPr="00872F2B">
        <w:rPr>
          <w:rFonts w:ascii="Times New Roman" w:hAnsi="Times New Roman" w:cs="Times New Roman"/>
          <w:sz w:val="24"/>
          <w:szCs w:val="24"/>
        </w:rPr>
        <w:t>) wyłączony z omawiania i oceny operacji _________________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wskazanie operacji</w:t>
      </w:r>
      <w:r w:rsidRPr="00872F2B">
        <w:rPr>
          <w:rFonts w:ascii="Times New Roman" w:hAnsi="Times New Roman" w:cs="Times New Roman"/>
          <w:sz w:val="24"/>
          <w:szCs w:val="24"/>
        </w:rPr>
        <w:t>).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7398" w:rsidRPr="0090302C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Następnie Przewodniczący Rady, na podstawie informacji przekazanej przez Biuro, dokonał wyliczenia wniosków, które nie zostały złożone w miejscu i terminie wskazanym w ogłoszeniu </w:t>
      </w:r>
      <w:r w:rsidRPr="0090302C">
        <w:rPr>
          <w:rFonts w:ascii="Times New Roman" w:hAnsi="Times New Roman" w:cs="Times New Roman"/>
          <w:i/>
          <w:sz w:val="24"/>
          <w:szCs w:val="24"/>
        </w:rPr>
        <w:t>(ogłoszeniach)</w:t>
      </w:r>
      <w:r w:rsidRPr="00872F2B">
        <w:rPr>
          <w:rFonts w:ascii="Times New Roman" w:hAnsi="Times New Roman" w:cs="Times New Roman"/>
          <w:sz w:val="24"/>
          <w:szCs w:val="24"/>
        </w:rPr>
        <w:t xml:space="preserve"> o naborze wniosków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E7398" w:rsidRPr="00872F2B" w:rsidRDefault="006E7398" w:rsidP="006E7398">
      <w:pPr>
        <w:pStyle w:val="Akapitzlist"/>
        <w:spacing w:after="120" w:line="23" w:lineRule="atLeast"/>
        <w:ind w:left="64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 Następnie przystąpiono do omawiania operacji, których dotyczyły wnioski złożone w ramach naborów wymienionych w pkt 1 porządku obrad, w kolejności naborów wymienionej w tym punkcie, a potem przystąpiono do ich oceny i głosowania.</w:t>
      </w:r>
    </w:p>
    <w:p w:rsidR="006E7398" w:rsidRPr="00872F2B" w:rsidRDefault="006E7398" w:rsidP="006E7398">
      <w:pPr>
        <w:spacing w:after="120" w:line="23" w:lineRule="atLea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E1BBB" w:rsidRPr="00872F2B" w:rsidRDefault="006E7398" w:rsidP="00AE1BBB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</w:pPr>
      <w:r w:rsidRPr="00872F2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E1BBB" w:rsidRPr="00872F2B">
        <w:rPr>
          <w:rFonts w:ascii="Times New Roman" w:hAnsi="Times New Roman" w:cs="Times New Roman"/>
          <w:sz w:val="24"/>
          <w:szCs w:val="24"/>
        </w:rPr>
        <w:t>Dokonano oceny wszystkich operacji objętych wnioskami złożonymi w ramach naboru __________________ (</w:t>
      </w:r>
      <w:r w:rsidR="00AE1BBB" w:rsidRPr="00872F2B">
        <w:rPr>
          <w:rFonts w:ascii="Times New Roman" w:hAnsi="Times New Roman" w:cs="Times New Roman"/>
          <w:i/>
          <w:sz w:val="24"/>
          <w:szCs w:val="24"/>
        </w:rPr>
        <w:t>wskazanie naboru</w:t>
      </w:r>
      <w:r w:rsidR="00AE1BBB" w:rsidRPr="00872F2B">
        <w:rPr>
          <w:rFonts w:ascii="Times New Roman" w:hAnsi="Times New Roman" w:cs="Times New Roman"/>
          <w:sz w:val="24"/>
          <w:szCs w:val="24"/>
        </w:rPr>
        <w:t>). Operacje podlegały ocenie w kolejności złożenia wniosków:</w:t>
      </w:r>
    </w:p>
    <w:p w:rsidR="00AE1BBB" w:rsidRPr="00872F2B" w:rsidRDefault="00AE1BBB" w:rsidP="00AE1BBB">
      <w:pPr>
        <w:pStyle w:val="Akapitzlist"/>
        <w:numPr>
          <w:ilvl w:val="0"/>
          <w:numId w:val="16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ocena operacji pod względem </w:t>
      </w:r>
      <w:r w:rsidRPr="00872F2B">
        <w:rPr>
          <w:rFonts w:ascii="Times New Roman" w:hAnsi="Times New Roman" w:cs="Times New Roman"/>
          <w:b/>
          <w:sz w:val="24"/>
          <w:szCs w:val="24"/>
        </w:rPr>
        <w:t>zgodności operacji z LSR</w:t>
      </w:r>
      <w:r w:rsidRPr="00872F2B">
        <w:rPr>
          <w:rFonts w:ascii="Times New Roman" w:hAnsi="Times New Roman" w:cs="Times New Roman"/>
          <w:sz w:val="24"/>
          <w:szCs w:val="24"/>
        </w:rPr>
        <w:t>.</w:t>
      </w:r>
    </w:p>
    <w:p w:rsidR="00AE1BBB" w:rsidRPr="00872F2B" w:rsidRDefault="00AE1BBB" w:rsidP="00AE1BBB">
      <w:pPr>
        <w:pStyle w:val="Akapitzlist"/>
        <w:spacing w:after="120" w:line="23" w:lineRule="atLeast"/>
        <w:ind w:left="9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Przeprowadzono głosowanie na temat zgodności operacji z LSR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2F2B">
        <w:rPr>
          <w:rFonts w:ascii="Times New Roman" w:hAnsi="Times New Roman" w:cs="Times New Roman"/>
          <w:sz w:val="24"/>
          <w:szCs w:val="24"/>
        </w:rPr>
        <w:t xml:space="preserve"> w wyniku którego oddano:</w:t>
      </w:r>
    </w:p>
    <w:p w:rsidR="00AE1BBB" w:rsidRPr="00872F2B" w:rsidRDefault="00AE1BBB" w:rsidP="00AE1BBB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Pr="00872F2B">
        <w:rPr>
          <w:rFonts w:ascii="Times New Roman" w:hAnsi="Times New Roman" w:cs="Times New Roman"/>
          <w:sz w:val="24"/>
          <w:szCs w:val="24"/>
        </w:rPr>
        <w:t>głosów za zgodnością z LSR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1BBB" w:rsidRPr="00872F2B" w:rsidRDefault="00AE1BBB" w:rsidP="00AE1BBB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Pr="00872F2B">
        <w:rPr>
          <w:rFonts w:ascii="Times New Roman" w:hAnsi="Times New Roman" w:cs="Times New Roman"/>
          <w:sz w:val="24"/>
          <w:szCs w:val="24"/>
        </w:rPr>
        <w:t>głosów przeciw zgodności z LSR,</w:t>
      </w:r>
    </w:p>
    <w:p w:rsidR="00AE1BBB" w:rsidRPr="00872F2B" w:rsidRDefault="00AE1BBB" w:rsidP="00AE1BBB">
      <w:pPr>
        <w:pStyle w:val="Akapitzlist"/>
        <w:numPr>
          <w:ilvl w:val="0"/>
          <w:numId w:val="1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Pr="00872F2B">
        <w:rPr>
          <w:rFonts w:ascii="Times New Roman" w:hAnsi="Times New Roman" w:cs="Times New Roman"/>
          <w:sz w:val="24"/>
          <w:szCs w:val="24"/>
        </w:rPr>
        <w:t>głosów nieważnych.</w:t>
      </w:r>
    </w:p>
    <w:p w:rsidR="00AE1BBB" w:rsidRPr="00872F2B" w:rsidRDefault="00AE1BBB" w:rsidP="00AE1BBB">
      <w:pPr>
        <w:spacing w:after="120" w:line="23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Z oceny operacji wyłączony był: _________________</w:t>
      </w:r>
    </w:p>
    <w:p w:rsidR="00AE1BBB" w:rsidRPr="00872F2B" w:rsidRDefault="00AE1BBB" w:rsidP="00AE1BBB">
      <w:pPr>
        <w:pStyle w:val="Akapitzlist"/>
        <w:spacing w:after="120" w:line="23" w:lineRule="atLeast"/>
        <w:ind w:left="9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Quorum i parytety _____________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>(zostały/nie zostały)</w:t>
      </w:r>
      <w:r w:rsidRPr="00872F2B">
        <w:rPr>
          <w:rFonts w:ascii="Times New Roman" w:hAnsi="Times New Roman" w:cs="Times New Roman"/>
          <w:sz w:val="24"/>
          <w:szCs w:val="24"/>
        </w:rPr>
        <w:t xml:space="preserve"> zachowane. Operacja została uznana za _________________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>(zgodną/niezgodną)</w:t>
      </w:r>
      <w:r w:rsidRPr="00872F2B">
        <w:rPr>
          <w:rFonts w:ascii="Times New Roman" w:hAnsi="Times New Roman" w:cs="Times New Roman"/>
          <w:sz w:val="24"/>
          <w:szCs w:val="24"/>
        </w:rPr>
        <w:t xml:space="preserve"> z LSR.</w:t>
      </w:r>
    </w:p>
    <w:p w:rsidR="00AE1BBB" w:rsidRPr="00872F2B" w:rsidRDefault="00AE1BBB" w:rsidP="00AE1BBB">
      <w:pPr>
        <w:pStyle w:val="Akapitzlist"/>
        <w:spacing w:after="120" w:line="23" w:lineRule="atLeast"/>
        <w:ind w:left="8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1BBB" w:rsidRPr="00872F2B" w:rsidRDefault="00AE1BBB" w:rsidP="00AE1BBB">
      <w:pPr>
        <w:pStyle w:val="Akapitzlist"/>
        <w:numPr>
          <w:ilvl w:val="0"/>
          <w:numId w:val="16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ocena operacji z punktu widzenia zgodności z kryteriami wyboru operacji Oceniono następujące operacje:</w:t>
      </w:r>
    </w:p>
    <w:p w:rsidR="00AE1BBB" w:rsidRPr="00872F2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Oddano _____ głosów, w tym _________ głosów nieważnych. Dokonano następującej oceny:</w:t>
      </w:r>
    </w:p>
    <w:p w:rsidR="00AE1BBB" w:rsidRPr="00872F2B" w:rsidRDefault="00AE1BBB" w:rsidP="00AE1BBB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kryterium 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nazwa kryterium</w:t>
      </w:r>
      <w:r w:rsidRPr="00872F2B">
        <w:rPr>
          <w:rFonts w:ascii="Times New Roman" w:hAnsi="Times New Roman" w:cs="Times New Roman"/>
          <w:sz w:val="24"/>
          <w:szCs w:val="24"/>
        </w:rPr>
        <w:t>) -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liczba punktów obliczona zgodnie z zasadami wskazanymi w Regulaminie)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AE1BBB" w:rsidRPr="00872F2B" w:rsidRDefault="00AE1BBB" w:rsidP="00AE1BBB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kryterium 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BBB" w:rsidRPr="00872F2B" w:rsidRDefault="00AE1BBB" w:rsidP="00AE1BBB">
      <w:pPr>
        <w:spacing w:after="120" w:line="23" w:lineRule="atLeast"/>
        <w:ind w:left="708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b/>
          <w:sz w:val="24"/>
          <w:szCs w:val="24"/>
        </w:rPr>
        <w:t>Suma punktów</w:t>
      </w:r>
      <w:r w:rsidRPr="00872F2B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BBB" w:rsidRPr="00872F2B" w:rsidRDefault="00AE1BBB" w:rsidP="00AE1BBB">
      <w:pPr>
        <w:spacing w:after="120" w:line="23" w:lineRule="atLeast"/>
        <w:ind w:left="708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i parytety 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zostały/nie zostały</w:t>
      </w:r>
      <w:r w:rsidRPr="00872F2B">
        <w:rPr>
          <w:rFonts w:ascii="Times New Roman" w:hAnsi="Times New Roman" w:cs="Times New Roman"/>
          <w:sz w:val="24"/>
          <w:szCs w:val="24"/>
        </w:rPr>
        <w:t xml:space="preserve">) zachowane. </w:t>
      </w:r>
    </w:p>
    <w:p w:rsidR="00AE1BBB" w:rsidRPr="00872F2B" w:rsidRDefault="00AE1BBB" w:rsidP="00AE1BBB">
      <w:pPr>
        <w:spacing w:after="120" w:line="23" w:lineRule="atLeast"/>
        <w:ind w:left="1277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Operacja 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uzyskała/nie uzyskała</w:t>
      </w:r>
      <w:r w:rsidRPr="00872F2B">
        <w:rPr>
          <w:rFonts w:ascii="Times New Roman" w:hAnsi="Times New Roman" w:cs="Times New Roman"/>
          <w:sz w:val="24"/>
          <w:szCs w:val="24"/>
        </w:rPr>
        <w:t>) minimalną liczbę punktów, podaną w ogłoszeniu o naborze wniosków, której uzyskanie jest warunkiem wyboru operacji.</w:t>
      </w:r>
    </w:p>
    <w:p w:rsidR="00AE1BBB" w:rsidRPr="00872F2B" w:rsidRDefault="00AE1BBB" w:rsidP="00AE1BBB">
      <w:pPr>
        <w:pStyle w:val="Akapitzlist"/>
        <w:numPr>
          <w:ilvl w:val="0"/>
          <w:numId w:val="16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Ustalanie kwoty wsparcia:</w:t>
      </w:r>
    </w:p>
    <w:p w:rsidR="00AE1BBB" w:rsidRPr="00872F2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Wnioskodawca wstąpił o wsparcie w wysokości 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kwota wynikająca z wniosku o dofinansowanie</w:t>
      </w:r>
      <w:r w:rsidRPr="00872F2B">
        <w:rPr>
          <w:rFonts w:ascii="Times New Roman" w:hAnsi="Times New Roman" w:cs="Times New Roman"/>
          <w:sz w:val="24"/>
          <w:szCs w:val="24"/>
        </w:rPr>
        <w:t xml:space="preserve">). Kwota ta została poddana analizie i głosowaniu. </w:t>
      </w:r>
    </w:p>
    <w:p w:rsidR="00AE1BBB" w:rsidRPr="00872F2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Oddano _____ głosów, w tym _________ głosów nieważnych. Dokonano następującej oceny:</w:t>
      </w:r>
    </w:p>
    <w:p w:rsidR="00AE1BBB" w:rsidRPr="00872F2B" w:rsidRDefault="00AE1BBB" w:rsidP="00AE1BBB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 głosów za uznaniem za zasadną kwoty podanej przez Wnioskodawcę</w:t>
      </w:r>
    </w:p>
    <w:p w:rsidR="00AE1BBB" w:rsidRPr="00872F2B" w:rsidRDefault="00AE1BBB" w:rsidP="00AE1BBB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 głosów za uznaniem za niezasadną kwoty podanej przez Wnioskodawcę</w:t>
      </w:r>
    </w:p>
    <w:p w:rsidR="00AE1BBB" w:rsidRPr="00872F2B" w:rsidRDefault="00AE1BBB" w:rsidP="00AE1BBB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 głosów nieważnych.</w:t>
      </w:r>
    </w:p>
    <w:p w:rsidR="00AE1BBB" w:rsidRPr="0090302C" w:rsidRDefault="00AE1BBB" w:rsidP="00AE1BBB">
      <w:pPr>
        <w:spacing w:after="120" w:line="23" w:lineRule="atLeast"/>
        <w:ind w:left="1277"/>
        <w:jc w:val="both"/>
        <w:rPr>
          <w:rFonts w:ascii="Times New Roman" w:hAnsi="Times New Roman" w:cs="Times New Roman"/>
          <w:sz w:val="24"/>
          <w:szCs w:val="24"/>
        </w:rPr>
      </w:pPr>
      <w:r w:rsidRPr="0090302C">
        <w:rPr>
          <w:rFonts w:ascii="Times New Roman" w:hAnsi="Times New Roman" w:cs="Times New Roman"/>
          <w:sz w:val="24"/>
          <w:szCs w:val="24"/>
        </w:rPr>
        <w:t>Quorum i parytety ____________ (</w:t>
      </w:r>
      <w:r w:rsidRPr="0090302C">
        <w:rPr>
          <w:rFonts w:ascii="Times New Roman" w:hAnsi="Times New Roman" w:cs="Times New Roman"/>
          <w:i/>
          <w:sz w:val="24"/>
          <w:szCs w:val="24"/>
        </w:rPr>
        <w:t>zostały/nie zostały</w:t>
      </w:r>
      <w:r w:rsidRPr="0090302C">
        <w:rPr>
          <w:rFonts w:ascii="Times New Roman" w:hAnsi="Times New Roman" w:cs="Times New Roman"/>
          <w:sz w:val="24"/>
          <w:szCs w:val="24"/>
        </w:rPr>
        <w:t xml:space="preserve">) zachowane. </w:t>
      </w:r>
    </w:p>
    <w:p w:rsidR="00AE1BBB" w:rsidRPr="00872F2B" w:rsidRDefault="00AE1BBB" w:rsidP="00AE1BBB">
      <w:pPr>
        <w:spacing w:after="120" w:line="23" w:lineRule="atLeast"/>
        <w:ind w:left="1277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wyniku głosowania ustalono, że kwota podana przez Wnioskodawcę 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jest /nie jest) </w:t>
      </w:r>
      <w:r w:rsidRPr="00872F2B">
        <w:rPr>
          <w:rFonts w:ascii="Times New Roman" w:hAnsi="Times New Roman" w:cs="Times New Roman"/>
          <w:sz w:val="24"/>
          <w:szCs w:val="24"/>
        </w:rPr>
        <w:t>zasadna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BBB" w:rsidRPr="0090302C" w:rsidRDefault="00AE1BBB" w:rsidP="00AE1BBB">
      <w:pPr>
        <w:spacing w:after="120" w:line="23" w:lineRule="atLeast"/>
        <w:ind w:left="1277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lastRenderedPageBreak/>
        <w:t>W wyniku uznania kwoty wskazanej przez Wnioskodawcę za niezasadną</w:t>
      </w:r>
      <w:r w:rsidRPr="00872F2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72F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przeprowadzono dyskusję nad propozycjami uzasadnionej kwoty. W</w:t>
      </w:r>
      <w:r w:rsidRPr="0090302C">
        <w:rPr>
          <w:rFonts w:ascii="Times New Roman" w:hAnsi="Times New Roman" w:cs="Times New Roman"/>
          <w:sz w:val="24"/>
          <w:szCs w:val="24"/>
        </w:rPr>
        <w:t xml:space="preserve"> trakcie dyskusji członkowie Rady stwierdzili ____________________ (</w:t>
      </w:r>
      <w:r w:rsidRPr="0090302C">
        <w:rPr>
          <w:rFonts w:ascii="Times New Roman" w:hAnsi="Times New Roman" w:cs="Times New Roman"/>
          <w:i/>
          <w:sz w:val="24"/>
          <w:szCs w:val="24"/>
        </w:rPr>
        <w:t>przywołanie argumentów przemawiających za obniżeniem kwoty wsparcia</w:t>
      </w:r>
      <w:r w:rsidRPr="0090302C">
        <w:rPr>
          <w:rFonts w:ascii="Times New Roman" w:hAnsi="Times New Roman" w:cs="Times New Roman"/>
          <w:sz w:val="24"/>
          <w:szCs w:val="24"/>
        </w:rPr>
        <w:t>). W związku z tym pod głosowanie poddane zostały dwie inne kwoty, to jest ___________ oraz ___________. Przeprowadzono głosowanie, by ustalić kwotę wsparcia. W głosowaniu oddano:</w:t>
      </w:r>
    </w:p>
    <w:p w:rsidR="00AE1BBB" w:rsidRPr="00872F2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 głosów za kwotą ____________,</w:t>
      </w:r>
    </w:p>
    <w:p w:rsidR="00AE1BBB" w:rsidRPr="00872F2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 głosów za kwotą ______,</w:t>
      </w:r>
    </w:p>
    <w:p w:rsidR="00AE1BBB" w:rsidRDefault="00AE1BBB" w:rsidP="00AE1BBB">
      <w:pPr>
        <w:pStyle w:val="Akapitzlist"/>
        <w:spacing w:after="120" w:line="23" w:lineRule="atLeast"/>
        <w:ind w:left="12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 głosów nieważnych.</w:t>
      </w:r>
    </w:p>
    <w:p w:rsidR="00AE1BBB" w:rsidRPr="003636E6" w:rsidRDefault="00AE1BBB" w:rsidP="00AE1BBB">
      <w:pPr>
        <w:spacing w:after="120" w:line="2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i parytety 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zostały/nie zostały</w:t>
      </w:r>
      <w:r w:rsidRPr="00872F2B">
        <w:rPr>
          <w:rFonts w:ascii="Times New Roman" w:hAnsi="Times New Roman" w:cs="Times New Roman"/>
          <w:sz w:val="24"/>
          <w:szCs w:val="24"/>
        </w:rPr>
        <w:t>) zachowane.</w:t>
      </w:r>
    </w:p>
    <w:p w:rsidR="00AE1BBB" w:rsidRDefault="00AE1BBB" w:rsidP="00AE1BBB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ab/>
        <w:t>W wyniku głosowania ustalono wartość kwoty wsparcia na __________ zł.</w:t>
      </w:r>
    </w:p>
    <w:p w:rsidR="00AE1BBB" w:rsidRPr="00872F2B" w:rsidRDefault="00AE1BBB" w:rsidP="00AE1BBB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E1BBB" w:rsidRPr="00872F2B" w:rsidRDefault="00AE1BBB" w:rsidP="00AE1BBB">
      <w:pPr>
        <w:pStyle w:val="Akapitzlist"/>
        <w:numPr>
          <w:ilvl w:val="0"/>
          <w:numId w:val="15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operacja __________________ 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(nazwa operacji), </w:t>
      </w:r>
      <w:r w:rsidRPr="00872F2B">
        <w:rPr>
          <w:rFonts w:ascii="Times New Roman" w:hAnsi="Times New Roman" w:cs="Times New Roman"/>
          <w:sz w:val="24"/>
          <w:szCs w:val="24"/>
        </w:rPr>
        <w:t>której wnioskodawcą jest</w:t>
      </w:r>
      <w:r w:rsidRPr="00872F2B">
        <w:rPr>
          <w:rFonts w:ascii="Times New Roman" w:hAnsi="Times New Roman" w:cs="Times New Roman"/>
          <w:i/>
          <w:sz w:val="24"/>
          <w:szCs w:val="24"/>
        </w:rPr>
        <w:t xml:space="preserve"> ____________ (pełna nazwa wnioskodawcy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E1BBB" w:rsidRPr="00872F2B" w:rsidRDefault="00AE1BBB" w:rsidP="00AE1BBB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E1BBB" w:rsidRDefault="00AE1BBB" w:rsidP="00AE1BBB">
      <w:pPr>
        <w:pStyle w:val="Akapitzlist"/>
        <w:widowControl w:val="0"/>
        <w:numPr>
          <w:ilvl w:val="0"/>
          <w:numId w:val="1"/>
        </w:numPr>
        <w:suppressAutoHyphens/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Na podstawie wyników głosowania w sprawie oceny operacji według lokalnych kryteriów wyboru operacji Przewodniczący Rady sporządził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1BBB" w:rsidRPr="00784E2A" w:rsidRDefault="00AE1BBB" w:rsidP="00AE1BBB">
      <w:pPr>
        <w:pStyle w:val="Akapitzlist"/>
        <w:widowControl w:val="0"/>
        <w:numPr>
          <w:ilvl w:val="0"/>
          <w:numId w:val="17"/>
        </w:numPr>
        <w:suppressAutoHyphens/>
        <w:spacing w:after="120" w:line="23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F2B">
        <w:rPr>
          <w:rFonts w:ascii="Times New Roman" w:hAnsi="Times New Roman" w:cs="Times New Roman"/>
          <w:b/>
          <w:sz w:val="24"/>
          <w:szCs w:val="24"/>
        </w:rPr>
        <w:t xml:space="preserve">listę </w:t>
      </w:r>
      <w:r>
        <w:rPr>
          <w:rFonts w:ascii="Times New Roman" w:hAnsi="Times New Roman" w:cs="Times New Roman"/>
          <w:b/>
          <w:sz w:val="24"/>
          <w:szCs w:val="24"/>
        </w:rPr>
        <w:t xml:space="preserve">operacji zgodnych z LSR, </w:t>
      </w:r>
      <w:r w:rsidRPr="00FA1507">
        <w:rPr>
          <w:rFonts w:ascii="Times New Roman" w:hAnsi="Times New Roman" w:cs="Times New Roman"/>
          <w:sz w:val="24"/>
          <w:szCs w:val="24"/>
        </w:rPr>
        <w:t>o której mowa w art. 21</w:t>
      </w:r>
      <w:r>
        <w:rPr>
          <w:rFonts w:ascii="Times New Roman" w:hAnsi="Times New Roman" w:cs="Times New Roman"/>
          <w:sz w:val="24"/>
          <w:szCs w:val="24"/>
        </w:rPr>
        <w:t xml:space="preserve"> ust. 5 pkt 2 ustawy </w:t>
      </w:r>
      <w:r w:rsidRPr="00FA1507">
        <w:rPr>
          <w:rFonts w:ascii="Times New Roman" w:hAnsi="Times New Roman" w:cs="Times New Roman"/>
          <w:sz w:val="24"/>
          <w:szCs w:val="24"/>
        </w:rPr>
        <w:t>z dnia 20 lutego 2015 r. o rozwoju lokalnym z udziałem lokalnej społeczności (Dz. U. z 2015 r poz. 378 oraz z 2017 r. poz. 5 i 1475)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BBB" w:rsidRPr="0071068D" w:rsidRDefault="00AE1BBB" w:rsidP="00AE1BBB">
      <w:pPr>
        <w:pStyle w:val="Akapitzlist"/>
        <w:widowControl w:val="0"/>
        <w:numPr>
          <w:ilvl w:val="0"/>
          <w:numId w:val="17"/>
        </w:numPr>
        <w:suppressAutoHyphens/>
        <w:spacing w:after="120" w:line="23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listę operacji wybranych, </w:t>
      </w:r>
      <w:r w:rsidRPr="0071068D">
        <w:rPr>
          <w:rFonts w:ascii="Times New Roman" w:hAnsi="Times New Roman" w:cs="Times New Roman"/>
          <w:sz w:val="24"/>
          <w:szCs w:val="24"/>
        </w:rPr>
        <w:t>o której mowa w art. 21</w:t>
      </w:r>
      <w:r>
        <w:rPr>
          <w:rFonts w:ascii="Times New Roman" w:hAnsi="Times New Roman" w:cs="Times New Roman"/>
          <w:sz w:val="24"/>
          <w:szCs w:val="24"/>
        </w:rPr>
        <w:t xml:space="preserve"> ust. 5 pkt 2 ustawy </w:t>
      </w:r>
      <w:r w:rsidRPr="0071068D">
        <w:rPr>
          <w:rFonts w:ascii="Times New Roman" w:hAnsi="Times New Roman" w:cs="Times New Roman"/>
          <w:sz w:val="24"/>
          <w:szCs w:val="24"/>
        </w:rPr>
        <w:t>z dnia 20 lutego 2015 r. o rozwoju lokalnym z udziałem lokalnej społeczności (Dz. U. z 2015 r poz. 378 oraz z 2017 r. poz. 5 i 1475)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BBB" w:rsidRDefault="00AE1BBB" w:rsidP="00AE1BBB">
      <w:pPr>
        <w:pStyle w:val="Akapitzlist"/>
        <w:widowControl w:val="0"/>
        <w:numPr>
          <w:ilvl w:val="0"/>
          <w:numId w:val="17"/>
        </w:numPr>
        <w:suppressAutoHyphens/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1507">
        <w:rPr>
          <w:rFonts w:ascii="Times New Roman" w:hAnsi="Times New Roman" w:cs="Times New Roman"/>
          <w:sz w:val="24"/>
          <w:szCs w:val="24"/>
        </w:rPr>
        <w:t>roboczą</w:t>
      </w:r>
      <w:r>
        <w:rPr>
          <w:rFonts w:ascii="Times New Roman" w:hAnsi="Times New Roman" w:cs="Times New Roman"/>
          <w:sz w:val="24"/>
          <w:szCs w:val="24"/>
        </w:rPr>
        <w:t xml:space="preserve"> listę</w:t>
      </w:r>
      <w:r w:rsidRPr="00FA1507">
        <w:rPr>
          <w:rFonts w:ascii="Times New Roman" w:hAnsi="Times New Roman" w:cs="Times New Roman"/>
          <w:sz w:val="24"/>
          <w:szCs w:val="24"/>
        </w:rPr>
        <w:t xml:space="preserve"> obejmującą wszystkie operacje objęte wnioskami złożonymi w ramach naboru ________ (</w:t>
      </w:r>
      <w:r w:rsidRPr="00FA1507">
        <w:rPr>
          <w:rFonts w:ascii="Times New Roman" w:hAnsi="Times New Roman" w:cs="Times New Roman"/>
          <w:i/>
          <w:sz w:val="24"/>
          <w:szCs w:val="24"/>
        </w:rPr>
        <w:t>wskazanie naboru)</w:t>
      </w:r>
      <w:r w:rsidRPr="00FA1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</w:t>
      </w:r>
      <w:r w:rsidRPr="00FA1507">
        <w:rPr>
          <w:rFonts w:ascii="Times New Roman" w:hAnsi="Times New Roman" w:cs="Times New Roman"/>
          <w:sz w:val="24"/>
          <w:szCs w:val="24"/>
        </w:rPr>
        <w:t>olejnoś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FA1507">
        <w:rPr>
          <w:rFonts w:ascii="Times New Roman" w:hAnsi="Times New Roman" w:cs="Times New Roman"/>
          <w:sz w:val="24"/>
          <w:szCs w:val="24"/>
        </w:rPr>
        <w:t xml:space="preserve"> według liczby uzyskanych punktów i oddzielając operacje, które uzyskały minimalną liczbę punktów podaną w ogłoszeniu o naborze wniosków od tych operacji, które takiej liczby punktów nie uzyskały. </w:t>
      </w:r>
    </w:p>
    <w:p w:rsidR="00AE1BBB" w:rsidRPr="00FA1507" w:rsidRDefault="00AE1BBB" w:rsidP="00AE1BBB">
      <w:pPr>
        <w:pStyle w:val="Akapitzlist"/>
        <w:widowControl w:val="0"/>
        <w:suppressAutoHyphens/>
        <w:spacing w:after="120" w:line="23" w:lineRule="atLeast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Listy, o których mowa wyżej stanowią załącznik do protokołu.</w:t>
      </w:r>
    </w:p>
    <w:p w:rsidR="006E7398" w:rsidRPr="00872F2B" w:rsidRDefault="006E7398" w:rsidP="008C7695"/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wyniku zakończenia procedury oceny operacji objętych wnioskami złożonymi w ramach naboru __________ podjęto następujące uchwały:</w:t>
      </w:r>
    </w:p>
    <w:p w:rsidR="006E7398" w:rsidRPr="00872F2B" w:rsidRDefault="006E7398" w:rsidP="006E7398">
      <w:pPr>
        <w:pStyle w:val="Akapitzlist"/>
        <w:numPr>
          <w:ilvl w:val="0"/>
          <w:numId w:val="13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uchwalę z dnia 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data i numer uchwały</w:t>
      </w:r>
      <w:r w:rsidRPr="00872F2B">
        <w:rPr>
          <w:rFonts w:ascii="Times New Roman" w:hAnsi="Times New Roman" w:cs="Times New Roman"/>
          <w:sz w:val="24"/>
          <w:szCs w:val="24"/>
        </w:rPr>
        <w:t>) w przedmiocie ________ (tytuł uchwały)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7398" w:rsidRPr="00872F2B" w:rsidRDefault="006E7398" w:rsidP="006E7398">
      <w:pPr>
        <w:pStyle w:val="Akapitzlist"/>
        <w:numPr>
          <w:ilvl w:val="0"/>
          <w:numId w:val="13"/>
        </w:numPr>
        <w:spacing w:after="120" w:line="23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pStyle w:val="Akapitzlist"/>
        <w:spacing w:after="120" w:line="23" w:lineRule="atLeast"/>
        <w:ind w:left="8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widowControl w:val="0"/>
        <w:numPr>
          <w:ilvl w:val="0"/>
          <w:numId w:val="1"/>
        </w:numPr>
        <w:suppressAutoHyphens/>
        <w:spacing w:after="120" w:line="23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Po zakończeniu procedury oceny operacji i ustalania kwoty wsparcia w ramach naboru ___________ Zarząd przekazał informację o przyznaniu pomocy przez samorząd województwa na operacje, których ocena była przedmiotem wcześniejszych posiedzeń </w:t>
      </w:r>
      <w:r w:rsidRPr="00872F2B">
        <w:rPr>
          <w:rFonts w:ascii="Times New Roman" w:hAnsi="Times New Roman" w:cs="Times New Roman"/>
          <w:sz w:val="24"/>
          <w:szCs w:val="24"/>
        </w:rPr>
        <w:lastRenderedPageBreak/>
        <w:t>Rady; Poinformowano, że ________________.</w:t>
      </w:r>
    </w:p>
    <w:p w:rsidR="006E7398" w:rsidRPr="00872F2B" w:rsidRDefault="006E7398" w:rsidP="006E7398">
      <w:pPr>
        <w:pStyle w:val="Akapitzlist"/>
        <w:widowControl w:val="0"/>
        <w:suppressAutoHyphens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Informacja ta była przedmiotem dyskusji, w trakcie której ________________.</w:t>
      </w:r>
    </w:p>
    <w:p w:rsidR="006E7398" w:rsidRPr="00872F2B" w:rsidRDefault="006E7398" w:rsidP="006E7398">
      <w:pPr>
        <w:pStyle w:val="Akapitzlist"/>
        <w:widowControl w:val="0"/>
        <w:suppressAutoHyphens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widowControl w:val="0"/>
        <w:numPr>
          <w:ilvl w:val="0"/>
          <w:numId w:val="1"/>
        </w:numPr>
        <w:suppressAutoHyphens/>
        <w:spacing w:after="120" w:line="23" w:lineRule="atLeast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Następnie przystąpiono do omówienia złożonej przez Zarząd fiszki projektowej dotyczącej realizacji </w:t>
      </w:r>
      <w:r w:rsidRPr="00872F2B">
        <w:rPr>
          <w:rFonts w:ascii="Times New Roman" w:hAnsi="Times New Roman" w:cs="Times New Roman"/>
          <w:b/>
          <w:sz w:val="24"/>
          <w:szCs w:val="24"/>
        </w:rPr>
        <w:t xml:space="preserve">operacji własnej LGD </w:t>
      </w:r>
      <w:r w:rsidRPr="00872F2B">
        <w:rPr>
          <w:rFonts w:ascii="Times New Roman" w:hAnsi="Times New Roman" w:cs="Times New Roman"/>
          <w:sz w:val="24"/>
          <w:szCs w:val="24"/>
        </w:rPr>
        <w:t>i podjęcia uchwały w przedmiocie realizacji tej operacji.</w:t>
      </w:r>
    </w:p>
    <w:p w:rsidR="006E7398" w:rsidRPr="00872F2B" w:rsidRDefault="006E7398" w:rsidP="006E7398">
      <w:pPr>
        <w:pStyle w:val="Akapitzlist"/>
        <w:widowControl w:val="0"/>
        <w:suppressAutoHyphens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Ocena operacji własnej LGD _______________________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tytuł operacji własnej LGD)</w:t>
      </w:r>
      <w:r w:rsidRPr="00872F2B">
        <w:rPr>
          <w:rFonts w:ascii="Times New Roman" w:hAnsi="Times New Roman" w:cs="Times New Roman"/>
          <w:sz w:val="24"/>
          <w:szCs w:val="24"/>
        </w:rPr>
        <w:t xml:space="preserve"> zaproponowanej przez Zarząd rozpoczęła się od oceny </w:t>
      </w:r>
      <w:r w:rsidRPr="00872F2B">
        <w:rPr>
          <w:rFonts w:ascii="Times New Roman" w:hAnsi="Times New Roman" w:cs="Times New Roman"/>
          <w:b/>
          <w:sz w:val="24"/>
          <w:szCs w:val="24"/>
        </w:rPr>
        <w:t>zgodności tej operacji własnej z LGD z LSR</w:t>
      </w:r>
      <w:r w:rsidRPr="00872F2B"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pStyle w:val="Akapitzlist"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W wyniku przeprowadzonego głosowania oddano: </w:t>
      </w:r>
    </w:p>
    <w:p w:rsidR="006E7398" w:rsidRPr="00872F2B" w:rsidRDefault="006E7398" w:rsidP="006E7398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głosów za zgodnością z LSR,</w:t>
      </w:r>
    </w:p>
    <w:p w:rsidR="006E7398" w:rsidRPr="00872F2B" w:rsidRDefault="006E7398" w:rsidP="006E7398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 w:rsidRPr="00872F2B">
        <w:rPr>
          <w:rFonts w:ascii="Times New Roman" w:hAnsi="Times New Roman" w:cs="Times New Roman"/>
          <w:sz w:val="24"/>
          <w:szCs w:val="24"/>
        </w:rPr>
        <w:t>głosów przeciw zgodności z LSR,</w:t>
      </w:r>
    </w:p>
    <w:p w:rsidR="006E7398" w:rsidRPr="00872F2B" w:rsidRDefault="006E7398" w:rsidP="006E7398">
      <w:pPr>
        <w:pStyle w:val="Akapitzlist"/>
        <w:numPr>
          <w:ilvl w:val="0"/>
          <w:numId w:val="14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głosów nieważnych</w:t>
      </w:r>
      <w:r w:rsidRPr="00872F2B"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spacing w:after="120" w:line="23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Z oceny operacji wyłączony był: 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pStyle w:val="Akapitzlist"/>
        <w:widowControl w:val="0"/>
        <w:suppressAutoHyphens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i parytety 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zostały/nie zostały</w:t>
      </w:r>
      <w:r w:rsidRPr="00872F2B">
        <w:rPr>
          <w:rFonts w:ascii="Times New Roman" w:hAnsi="Times New Roman" w:cs="Times New Roman"/>
          <w:sz w:val="24"/>
          <w:szCs w:val="24"/>
        </w:rPr>
        <w:t>) zachowane. Operacja została uznana za _________________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zgodną/niezgodną)</w:t>
      </w:r>
      <w:r w:rsidRPr="00872F2B">
        <w:rPr>
          <w:rFonts w:ascii="Times New Roman" w:hAnsi="Times New Roman" w:cs="Times New Roman"/>
          <w:sz w:val="24"/>
          <w:szCs w:val="24"/>
        </w:rPr>
        <w:t xml:space="preserve"> z LSR.</w:t>
      </w:r>
    </w:p>
    <w:p w:rsidR="006E7398" w:rsidRPr="00872F2B" w:rsidRDefault="006E7398" w:rsidP="006E7398">
      <w:pPr>
        <w:pStyle w:val="Akapitzlist"/>
        <w:widowControl w:val="0"/>
        <w:suppressAutoHyphens/>
        <w:spacing w:after="120" w:line="23" w:lineRule="atLeast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Po dokonaniu oceny operacji własnej LGD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tytuł operacji własnej LGD</w:t>
      </w:r>
      <w:r w:rsidRPr="00872F2B">
        <w:rPr>
          <w:rFonts w:ascii="Times New Roman" w:hAnsi="Times New Roman" w:cs="Times New Roman"/>
          <w:sz w:val="24"/>
          <w:szCs w:val="24"/>
        </w:rPr>
        <w:t xml:space="preserve">) ze względu na jej zgodność z LSR, przystąpiono do </w:t>
      </w:r>
      <w:r w:rsidRPr="00872F2B">
        <w:rPr>
          <w:rFonts w:ascii="Times New Roman" w:hAnsi="Times New Roman" w:cs="Times New Roman"/>
          <w:b/>
          <w:sz w:val="24"/>
          <w:szCs w:val="24"/>
        </w:rPr>
        <w:t>oceny operacji własnej LGD z punktu widzenia zgodności z kryteriami wyboru operacji własnej LGD, a</w:t>
      </w:r>
      <w:r w:rsidRPr="00872F2B">
        <w:rPr>
          <w:rFonts w:ascii="Times New Roman" w:hAnsi="Times New Roman" w:cs="Times New Roman"/>
          <w:sz w:val="24"/>
          <w:szCs w:val="24"/>
        </w:rPr>
        <w:t xml:space="preserve"> następnie dokonano obliczenia wyników głosowania, zgodnie z zasadami określonymi w Regulaminie.</w:t>
      </w:r>
    </w:p>
    <w:p w:rsidR="006E7398" w:rsidRPr="003636E6" w:rsidRDefault="006E7398" w:rsidP="006E7398">
      <w:pPr>
        <w:spacing w:after="120" w:line="23" w:lineRule="atLeast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636E6">
        <w:rPr>
          <w:rFonts w:ascii="Times New Roman" w:hAnsi="Times New Roman" w:cs="Times New Roman"/>
          <w:sz w:val="24"/>
          <w:szCs w:val="24"/>
        </w:rPr>
        <w:t>Oddano _____ głosów, w tym _________ głosów nieważnych. Dokonano następującej oceny:</w:t>
      </w:r>
    </w:p>
    <w:p w:rsidR="006E7398" w:rsidRPr="00872F2B" w:rsidRDefault="006E7398" w:rsidP="006E7398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kryterium ______________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nazwa kryterium</w:t>
      </w:r>
      <w:r w:rsidRPr="00872F2B">
        <w:rPr>
          <w:rFonts w:ascii="Times New Roman" w:hAnsi="Times New Roman" w:cs="Times New Roman"/>
          <w:sz w:val="24"/>
          <w:szCs w:val="24"/>
        </w:rPr>
        <w:t>) - 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liczba punktów obliczona zgodnie z zasadami wskazanymi w Regulaminie)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6E7398" w:rsidRPr="00872F2B" w:rsidRDefault="006E7398" w:rsidP="006E7398">
      <w:pPr>
        <w:pStyle w:val="Akapitzlist"/>
        <w:numPr>
          <w:ilvl w:val="0"/>
          <w:numId w:val="12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________________.</w:t>
      </w:r>
    </w:p>
    <w:p w:rsidR="006E7398" w:rsidRPr="00872F2B" w:rsidRDefault="006E7398" w:rsidP="006E7398">
      <w:pPr>
        <w:spacing w:after="120" w:line="23" w:lineRule="atLeast"/>
        <w:ind w:left="708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b/>
          <w:sz w:val="24"/>
          <w:szCs w:val="24"/>
        </w:rPr>
        <w:t>Suma punktów</w:t>
      </w:r>
      <w:r w:rsidRPr="00872F2B">
        <w:rPr>
          <w:rFonts w:ascii="Times New Roman" w:hAnsi="Times New Roman" w:cs="Times New Roman"/>
          <w:sz w:val="24"/>
          <w:szCs w:val="24"/>
        </w:rPr>
        <w:t>: 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spacing w:after="120" w:line="23" w:lineRule="atLeast"/>
        <w:ind w:left="708" w:firstLine="569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Quorum i parytety ____________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zostały/nie zostały</w:t>
      </w:r>
      <w:r w:rsidRPr="00872F2B">
        <w:rPr>
          <w:rFonts w:ascii="Times New Roman" w:hAnsi="Times New Roman" w:cs="Times New Roman"/>
          <w:sz w:val="24"/>
          <w:szCs w:val="24"/>
        </w:rPr>
        <w:t xml:space="preserve">) zachowane. </w:t>
      </w:r>
    </w:p>
    <w:p w:rsidR="006E7398" w:rsidRPr="00872F2B" w:rsidRDefault="006E7398" w:rsidP="006E7398">
      <w:pPr>
        <w:spacing w:after="120" w:line="23" w:lineRule="atLeast"/>
        <w:ind w:left="1277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 xml:space="preserve">Operacja </w:t>
      </w:r>
      <w:r>
        <w:rPr>
          <w:rFonts w:ascii="Times New Roman" w:hAnsi="Times New Roman" w:cs="Times New Roman"/>
          <w:sz w:val="24"/>
          <w:szCs w:val="24"/>
        </w:rPr>
        <w:t xml:space="preserve">własna LGD </w:t>
      </w:r>
      <w:r w:rsidRPr="00872F2B">
        <w:rPr>
          <w:rFonts w:ascii="Times New Roman" w:hAnsi="Times New Roman" w:cs="Times New Roman"/>
          <w:sz w:val="24"/>
          <w:szCs w:val="24"/>
        </w:rPr>
        <w:t>___________ (</w:t>
      </w:r>
      <w:r w:rsidRPr="00872F2B">
        <w:rPr>
          <w:rFonts w:ascii="Times New Roman" w:hAnsi="Times New Roman" w:cs="Times New Roman"/>
          <w:i/>
          <w:sz w:val="24"/>
          <w:szCs w:val="24"/>
        </w:rPr>
        <w:t>uzyskała/nie uzyskała</w:t>
      </w:r>
      <w:r w:rsidRPr="00872F2B">
        <w:rPr>
          <w:rFonts w:ascii="Times New Roman" w:hAnsi="Times New Roman" w:cs="Times New Roman"/>
          <w:sz w:val="24"/>
          <w:szCs w:val="24"/>
        </w:rPr>
        <w:t>) minimalną liczbę punktów, podaną w ogłoszeniu o naborze wniosków, której uzyskanie jest warunkiem wyboru operacji.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związku z zakończeniem procedury oceny operacji własnych LGD, rozpoczęto ostatnią część posiedzenia obejmującą wolne wnioski, głosy i zapytania. W trakcie tej części zabrał głos 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398" w:rsidRPr="00872F2B" w:rsidRDefault="006E7398" w:rsidP="006E7398">
      <w:pPr>
        <w:pStyle w:val="Akapitzlist"/>
        <w:numPr>
          <w:ilvl w:val="0"/>
          <w:numId w:val="1"/>
        </w:numPr>
        <w:spacing w:after="120" w:line="23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W związku z wyczerpaniem porządku posiedzenia, Przewodniczący Rady zamknął posiedzenie o godz. ______________(</w:t>
      </w:r>
      <w:r w:rsidRPr="00872F2B">
        <w:rPr>
          <w:rFonts w:ascii="Times New Roman" w:hAnsi="Times New Roman" w:cs="Times New Roman"/>
          <w:i/>
          <w:sz w:val="24"/>
          <w:szCs w:val="24"/>
        </w:rPr>
        <w:t>godzina, data</w:t>
      </w:r>
      <w:r w:rsidRPr="00872F2B">
        <w:rPr>
          <w:rFonts w:ascii="Times New Roman" w:hAnsi="Times New Roman" w:cs="Times New Roman"/>
          <w:sz w:val="24"/>
          <w:szCs w:val="24"/>
        </w:rPr>
        <w:t>).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2F2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</w:r>
      <w:r w:rsidRPr="00872F2B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6E7398" w:rsidRPr="00872F2B" w:rsidRDefault="006E7398" w:rsidP="006E7398">
      <w:pPr>
        <w:spacing w:after="12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2F2B">
        <w:rPr>
          <w:rFonts w:ascii="Times New Roman" w:hAnsi="Times New Roman" w:cs="Times New Roman"/>
          <w:i/>
          <w:sz w:val="24"/>
          <w:szCs w:val="24"/>
        </w:rPr>
        <w:t>(podpis sekretarza posiedzenia)</w:t>
      </w:r>
      <w:r w:rsidRPr="00872F2B">
        <w:rPr>
          <w:rFonts w:ascii="Times New Roman" w:hAnsi="Times New Roman" w:cs="Times New Roman"/>
          <w:i/>
          <w:sz w:val="24"/>
          <w:szCs w:val="24"/>
        </w:rPr>
        <w:tab/>
      </w:r>
      <w:r w:rsidRPr="00872F2B">
        <w:rPr>
          <w:rFonts w:ascii="Times New Roman" w:hAnsi="Times New Roman" w:cs="Times New Roman"/>
          <w:i/>
          <w:sz w:val="24"/>
          <w:szCs w:val="24"/>
        </w:rPr>
        <w:tab/>
      </w:r>
      <w:r w:rsidRPr="00872F2B">
        <w:rPr>
          <w:rFonts w:ascii="Times New Roman" w:hAnsi="Times New Roman" w:cs="Times New Roman"/>
          <w:i/>
          <w:sz w:val="24"/>
          <w:szCs w:val="24"/>
        </w:rPr>
        <w:tab/>
      </w:r>
      <w:r w:rsidRPr="00872F2B">
        <w:rPr>
          <w:rFonts w:ascii="Times New Roman" w:hAnsi="Times New Roman" w:cs="Times New Roman"/>
          <w:i/>
          <w:sz w:val="24"/>
          <w:szCs w:val="24"/>
        </w:rPr>
        <w:tab/>
        <w:t>(podpis Przewodniczącego Rady)</w:t>
      </w:r>
    </w:p>
    <w:p w:rsidR="000362E7" w:rsidRDefault="000362E7"/>
    <w:sectPr w:rsidR="000362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496" w:rsidRDefault="00902496" w:rsidP="006E7398">
      <w:pPr>
        <w:spacing w:after="0" w:line="240" w:lineRule="auto"/>
      </w:pPr>
      <w:r>
        <w:separator/>
      </w:r>
    </w:p>
  </w:endnote>
  <w:endnote w:type="continuationSeparator" w:id="0">
    <w:p w:rsidR="00902496" w:rsidRDefault="00902496" w:rsidP="006E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898903"/>
      <w:docPartObj>
        <w:docPartGallery w:val="Page Numbers (Bottom of Page)"/>
        <w:docPartUnique/>
      </w:docPartObj>
    </w:sdtPr>
    <w:sdtEndPr/>
    <w:sdtContent>
      <w:p w:rsidR="00162F45" w:rsidRDefault="00422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695">
          <w:rPr>
            <w:noProof/>
          </w:rPr>
          <w:t>6</w:t>
        </w:r>
        <w:r>
          <w:fldChar w:fldCharType="end"/>
        </w:r>
      </w:p>
    </w:sdtContent>
  </w:sdt>
  <w:p w:rsidR="00162F45" w:rsidRDefault="00506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496" w:rsidRDefault="00902496" w:rsidP="006E7398">
      <w:pPr>
        <w:spacing w:after="0" w:line="240" w:lineRule="auto"/>
      </w:pPr>
      <w:r>
        <w:separator/>
      </w:r>
    </w:p>
  </w:footnote>
  <w:footnote w:type="continuationSeparator" w:id="0">
    <w:p w:rsidR="00902496" w:rsidRDefault="00902496" w:rsidP="006E7398">
      <w:pPr>
        <w:spacing w:after="0" w:line="240" w:lineRule="auto"/>
      </w:pPr>
      <w:r>
        <w:continuationSeparator/>
      </w:r>
    </w:p>
  </w:footnote>
  <w:footnote w:id="1">
    <w:p w:rsidR="006E7398" w:rsidRPr="0000193B" w:rsidRDefault="006E7398" w:rsidP="006E7398">
      <w:pPr>
        <w:pStyle w:val="Tekstprzypisudolnego"/>
        <w:rPr>
          <w:rFonts w:ascii="Times New Roman" w:hAnsi="Times New Roman" w:cs="Times New Roman"/>
        </w:rPr>
      </w:pPr>
      <w:r w:rsidRPr="0000193B">
        <w:rPr>
          <w:rStyle w:val="Odwoanieprzypisudolnego"/>
          <w:rFonts w:ascii="Times New Roman" w:hAnsi="Times New Roman" w:cs="Times New Roman"/>
        </w:rPr>
        <w:footnoteRef/>
      </w:r>
      <w:r w:rsidRPr="0000193B">
        <w:rPr>
          <w:rFonts w:ascii="Times New Roman" w:hAnsi="Times New Roman" w:cs="Times New Roman"/>
        </w:rPr>
        <w:t xml:space="preserve"> Stosownie do faktycznego porządku posiedzenia.</w:t>
      </w:r>
    </w:p>
  </w:footnote>
  <w:footnote w:id="2">
    <w:p w:rsidR="006E7398" w:rsidRDefault="006E7398" w:rsidP="006E7398">
      <w:pPr>
        <w:pStyle w:val="Tekstprzypisudolnego"/>
      </w:pPr>
      <w:r>
        <w:rPr>
          <w:rStyle w:val="Odwoanieprzypisudolnego"/>
        </w:rPr>
        <w:footnoteRef/>
      </w:r>
      <w:r>
        <w:t xml:space="preserve"> Jeżeli zgłoszono stosowne wnioski.</w:t>
      </w:r>
    </w:p>
  </w:footnote>
  <w:footnote w:id="3">
    <w:p w:rsidR="00AE1BBB" w:rsidRDefault="00AE1BBB" w:rsidP="00AE1B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2F2B">
        <w:rPr>
          <w:rFonts w:ascii="Times New Roman" w:hAnsi="Times New Roman" w:cs="Times New Roman"/>
        </w:rPr>
        <w:t>Wpisuje się w przypadku uznania za niezasadna kwoty podanej przez Wnioskodawcę.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02C" w:rsidRPr="0090302C" w:rsidRDefault="00422AF7" w:rsidP="0090302C">
    <w:pPr>
      <w:spacing w:after="120" w:line="23" w:lineRule="atLeas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4 do Regulaminu</w:t>
    </w:r>
    <w:r w:rsidRPr="0090302C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Rady </w:t>
    </w:r>
    <w:r w:rsidRPr="00AF3E95">
      <w:rPr>
        <w:rFonts w:ascii="Times New Roman" w:hAnsi="Times New Roman" w:cs="Times New Roman"/>
        <w:b/>
        <w:sz w:val="20"/>
        <w:szCs w:val="20"/>
      </w:rPr>
      <w:t>Stowarzyszenia LGD „</w:t>
    </w:r>
    <w:r w:rsidR="006E7398">
      <w:rPr>
        <w:rFonts w:ascii="Times New Roman" w:hAnsi="Times New Roman" w:cs="Times New Roman"/>
        <w:b/>
        <w:sz w:val="20"/>
        <w:szCs w:val="20"/>
      </w:rPr>
      <w:t>Wrzosowa Kraina”</w:t>
    </w:r>
    <w:r>
      <w:rPr>
        <w:rFonts w:ascii="Times New Roman" w:hAnsi="Times New Roman" w:cs="Times New Roman"/>
        <w:b/>
        <w:sz w:val="20"/>
        <w:szCs w:val="20"/>
      </w:rPr>
      <w:br/>
    </w:r>
    <w:r w:rsidRPr="0090302C">
      <w:rPr>
        <w:rFonts w:ascii="Times New Roman" w:hAnsi="Times New Roman" w:cs="Times New Roman"/>
        <w:b/>
        <w:sz w:val="20"/>
        <w:szCs w:val="20"/>
      </w:rPr>
      <w:t>Wzór protokołu posiedzenia Rady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16DA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2B6195"/>
    <w:multiLevelType w:val="hybridMultilevel"/>
    <w:tmpl w:val="0D5C0452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676FD9"/>
    <w:multiLevelType w:val="hybridMultilevel"/>
    <w:tmpl w:val="538EE986"/>
    <w:lvl w:ilvl="0" w:tplc="71DECFFE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482F0D"/>
    <w:multiLevelType w:val="hybridMultilevel"/>
    <w:tmpl w:val="357C3E74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B8B4967"/>
    <w:multiLevelType w:val="hybridMultilevel"/>
    <w:tmpl w:val="BE02076E"/>
    <w:lvl w:ilvl="0" w:tplc="D51ABE1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FF1B72"/>
    <w:multiLevelType w:val="hybridMultilevel"/>
    <w:tmpl w:val="200CF1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6CB712C"/>
    <w:multiLevelType w:val="hybridMultilevel"/>
    <w:tmpl w:val="955A3CE4"/>
    <w:lvl w:ilvl="0" w:tplc="4058E64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1037D2"/>
    <w:multiLevelType w:val="hybridMultilevel"/>
    <w:tmpl w:val="A1CA36D0"/>
    <w:lvl w:ilvl="0" w:tplc="B6E033B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F784ACA"/>
    <w:multiLevelType w:val="hybridMultilevel"/>
    <w:tmpl w:val="5798E120"/>
    <w:lvl w:ilvl="0" w:tplc="5E3482A4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9" w15:restartNumberingAfterBreak="0">
    <w:nsid w:val="4EBA0640"/>
    <w:multiLevelType w:val="hybridMultilevel"/>
    <w:tmpl w:val="E594155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0E945C1"/>
    <w:multiLevelType w:val="hybridMultilevel"/>
    <w:tmpl w:val="8FC6141C"/>
    <w:lvl w:ilvl="0" w:tplc="4B4886DE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1" w15:restartNumberingAfterBreak="0">
    <w:nsid w:val="56AA0B2C"/>
    <w:multiLevelType w:val="hybridMultilevel"/>
    <w:tmpl w:val="CFDEF9A4"/>
    <w:lvl w:ilvl="0" w:tplc="AFAE2FD8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2" w15:restartNumberingAfterBreak="0">
    <w:nsid w:val="56CA3AD6"/>
    <w:multiLevelType w:val="hybridMultilevel"/>
    <w:tmpl w:val="D51893DE"/>
    <w:lvl w:ilvl="0" w:tplc="E2EC27B6">
      <w:start w:val="1"/>
      <w:numFmt w:val="decimal"/>
      <w:lvlText w:val="%1)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 w15:restartNumberingAfterBreak="0">
    <w:nsid w:val="59724153"/>
    <w:multiLevelType w:val="hybridMultilevel"/>
    <w:tmpl w:val="BABC3D34"/>
    <w:lvl w:ilvl="0" w:tplc="3FD096DE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92F7BFC"/>
    <w:multiLevelType w:val="hybridMultilevel"/>
    <w:tmpl w:val="FD8A4C04"/>
    <w:lvl w:ilvl="0" w:tplc="DD7ED13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F097742"/>
    <w:multiLevelType w:val="hybridMultilevel"/>
    <w:tmpl w:val="13FE3F7E"/>
    <w:lvl w:ilvl="0" w:tplc="2012AA9E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16F05EA"/>
    <w:multiLevelType w:val="hybridMultilevel"/>
    <w:tmpl w:val="CE869F60"/>
    <w:lvl w:ilvl="0" w:tplc="492CA91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16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 w:numId="13">
    <w:abstractNumId w:val="7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98"/>
    <w:rsid w:val="0000193B"/>
    <w:rsid w:val="000362E7"/>
    <w:rsid w:val="000A307E"/>
    <w:rsid w:val="00236DBB"/>
    <w:rsid w:val="00422AF7"/>
    <w:rsid w:val="00506B89"/>
    <w:rsid w:val="00665907"/>
    <w:rsid w:val="006E7398"/>
    <w:rsid w:val="008C7695"/>
    <w:rsid w:val="00902496"/>
    <w:rsid w:val="00AE1BBB"/>
    <w:rsid w:val="00E2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C676"/>
  <w15:chartTrackingRefBased/>
  <w15:docId w15:val="{BBF0F2CD-99BC-4EC5-8505-415A19E2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7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39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3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3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39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398"/>
  </w:style>
  <w:style w:type="paragraph" w:styleId="Stopka">
    <w:name w:val="footer"/>
    <w:basedOn w:val="Normalny"/>
    <w:link w:val="StopkaZnak"/>
    <w:uiPriority w:val="99"/>
    <w:unhideWhenUsed/>
    <w:rsid w:val="006E7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98"/>
  </w:style>
  <w:style w:type="paragraph" w:styleId="Tekstdymka">
    <w:name w:val="Balloon Text"/>
    <w:basedOn w:val="Normalny"/>
    <w:link w:val="TekstdymkaZnak"/>
    <w:uiPriority w:val="99"/>
    <w:semiHidden/>
    <w:unhideWhenUsed/>
    <w:rsid w:val="00AE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BB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76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1725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Rodak</dc:creator>
  <cp:keywords/>
  <dc:description/>
  <cp:lastModifiedBy>stowarzyszenie2.</cp:lastModifiedBy>
  <cp:revision>5</cp:revision>
  <dcterms:created xsi:type="dcterms:W3CDTF">2015-10-30T22:27:00Z</dcterms:created>
  <dcterms:modified xsi:type="dcterms:W3CDTF">2018-03-14T13:06:00Z</dcterms:modified>
</cp:coreProperties>
</file>